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D" w:rsidRDefault="00A203E7" w:rsidP="00FF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203E7" w:rsidRDefault="005F0C60" w:rsidP="00FF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приостановке </w:t>
      </w:r>
      <w:r w:rsidR="00C9239E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FF47D0" w:rsidRDefault="000917DF" w:rsidP="00FF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652C5">
        <w:rPr>
          <w:rFonts w:ascii="Times New Roman" w:hAnsi="Times New Roman" w:cs="Times New Roman"/>
          <w:b/>
          <w:sz w:val="28"/>
          <w:szCs w:val="28"/>
        </w:rPr>
        <w:t xml:space="preserve">крытого </w:t>
      </w:r>
      <w:r w:rsidR="00C0179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03E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1D30C0" w:rsidRDefault="00110D01" w:rsidP="00C012D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="00A20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E15" w:rsidRPr="00B0442A" w:rsidRDefault="001D30C0" w:rsidP="00030F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42A">
        <w:rPr>
          <w:rFonts w:ascii="Times New Roman" w:hAnsi="Times New Roman" w:cs="Times New Roman"/>
          <w:b/>
          <w:sz w:val="28"/>
          <w:szCs w:val="28"/>
        </w:rPr>
        <w:t>«</w:t>
      </w:r>
      <w:r w:rsidR="007F1B3A" w:rsidRPr="00B0442A">
        <w:rPr>
          <w:rFonts w:ascii="Times New Roman" w:eastAsia="Calibri" w:hAnsi="Times New Roman" w:cs="Times New Roman"/>
          <w:b/>
          <w:sz w:val="28"/>
          <w:szCs w:val="28"/>
        </w:rPr>
        <w:t xml:space="preserve">Поставка </w:t>
      </w:r>
      <w:r w:rsidR="00DD26F8" w:rsidRPr="00DD26F8">
        <w:rPr>
          <w:rFonts w:ascii="Times New Roman" w:eastAsia="Calibri" w:hAnsi="Times New Roman" w:cs="Times New Roman"/>
          <w:b/>
          <w:sz w:val="28"/>
          <w:szCs w:val="28"/>
        </w:rPr>
        <w:t>уплотнений OSK DN и 1500 GBZ DN 1500 к герметическим клапанам  фирмы "ADAMS"</w:t>
      </w:r>
      <w:r w:rsidRPr="00C446C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47D0" w:rsidRDefault="00FF47D0" w:rsidP="00C15CAC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442A" w:rsidRPr="00B0442A" w:rsidRDefault="00B0442A" w:rsidP="00B04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42A">
        <w:rPr>
          <w:rFonts w:ascii="Times New Roman" w:hAnsi="Times New Roman" w:cs="Times New Roman"/>
          <w:sz w:val="28"/>
          <w:szCs w:val="28"/>
        </w:rPr>
        <w:t>по извещению:</w:t>
      </w:r>
    </w:p>
    <w:p w:rsidR="00B0442A" w:rsidRPr="00185C4C" w:rsidRDefault="00DD26F8" w:rsidP="00B0442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442A" w:rsidRPr="00185C4C">
          <w:rPr>
            <w:rStyle w:val="a5"/>
            <w:rFonts w:ascii="Times New Roman" w:hAnsi="Times New Roman" w:cs="Times New Roman"/>
            <w:sz w:val="28"/>
            <w:szCs w:val="28"/>
          </w:rPr>
          <w:t>https://zakupki.gov.ru/</w:t>
        </w:r>
      </w:hyperlink>
      <w:r w:rsidR="00B0442A" w:rsidRPr="00185C4C">
        <w:rPr>
          <w:rFonts w:ascii="Times New Roman" w:hAnsi="Times New Roman" w:cs="Times New Roman"/>
          <w:sz w:val="28"/>
          <w:szCs w:val="28"/>
        </w:rPr>
        <w:t xml:space="preserve"> №</w:t>
      </w:r>
      <w:r w:rsidR="00F06A79" w:rsidRPr="00185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F8">
        <w:rPr>
          <w:rFonts w:ascii="Times New Roman" w:hAnsi="Times New Roman" w:cs="Times New Roman"/>
          <w:sz w:val="28"/>
          <w:szCs w:val="28"/>
        </w:rPr>
        <w:t>31603219212</w:t>
      </w:r>
      <w:r w:rsidR="00EC2EE6" w:rsidRPr="00DD26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56D7B2" wp14:editId="299D7E10">
            <wp:extent cx="8255" cy="8255"/>
            <wp:effectExtent l="0" t="0" r="0" b="0"/>
            <wp:docPr id="3" name="Рисунок 3" descr="http://docaes.nvnpp/document/doccz/zk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es.nvnpp/document/doccz/zk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C4C" w:rsidRPr="00DD26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F9F1E1" wp14:editId="5DC0FB36">
            <wp:extent cx="8255" cy="8255"/>
            <wp:effectExtent l="0" t="0" r="0" b="0"/>
            <wp:docPr id="2" name="Рисунок 2" descr="http://docaes.nvnpp/document/doccz/zk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es.nvnpp/document/doccz/zk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A79" w:rsidRPr="00DD26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A196AF" wp14:editId="1A1E94CA">
            <wp:extent cx="8255" cy="8255"/>
            <wp:effectExtent l="0" t="0" r="0" b="0"/>
            <wp:docPr id="1" name="Рисунок 1" descr="http://docaes.nvnpp/document/doccz/zk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es.nvnpp/document/doccz/zk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2A" w:rsidRPr="00185C4C" w:rsidRDefault="00DD26F8" w:rsidP="00B0442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0442A" w:rsidRPr="00185C4C">
          <w:rPr>
            <w:rStyle w:val="a5"/>
            <w:rFonts w:ascii="Times New Roman" w:hAnsi="Times New Roman" w:cs="Times New Roman"/>
            <w:sz w:val="28"/>
            <w:szCs w:val="28"/>
          </w:rPr>
          <w:t>https://zakupki.rosatom.ru/</w:t>
        </w:r>
      </w:hyperlink>
      <w:r w:rsidR="00B0442A" w:rsidRPr="00185C4C">
        <w:rPr>
          <w:rFonts w:ascii="Times New Roman" w:hAnsi="Times New Roman" w:cs="Times New Roman"/>
          <w:sz w:val="28"/>
          <w:szCs w:val="28"/>
        </w:rPr>
        <w:t xml:space="preserve"> №</w:t>
      </w:r>
      <w:r w:rsidR="00F06A79" w:rsidRPr="00185C4C">
        <w:rPr>
          <w:rFonts w:ascii="Times New Roman" w:hAnsi="Times New Roman" w:cs="Times New Roman"/>
          <w:sz w:val="28"/>
          <w:szCs w:val="28"/>
        </w:rPr>
        <w:t xml:space="preserve"> </w:t>
      </w:r>
      <w:r w:rsidRPr="00DD26F8">
        <w:rPr>
          <w:rFonts w:ascii="Times New Roman" w:hAnsi="Times New Roman" w:cs="Times New Roman"/>
          <w:sz w:val="28"/>
          <w:szCs w:val="28"/>
        </w:rPr>
        <w:t>160120/0718/011</w:t>
      </w:r>
    </w:p>
    <w:p w:rsidR="00A652C5" w:rsidRPr="00185C4C" w:rsidRDefault="00DD26F8" w:rsidP="00B0442A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B0442A" w:rsidRPr="00185C4C">
          <w:rPr>
            <w:rStyle w:val="a5"/>
            <w:rFonts w:ascii="Times New Roman" w:hAnsi="Times New Roman" w:cs="Times New Roman"/>
            <w:sz w:val="28"/>
            <w:szCs w:val="28"/>
          </w:rPr>
          <w:t>https://www.fabrikant.ru/</w:t>
        </w:r>
      </w:hyperlink>
      <w:r w:rsidR="00C0179D" w:rsidRPr="00185C4C">
        <w:rPr>
          <w:rFonts w:ascii="Times New Roman" w:hAnsi="Times New Roman" w:cs="Times New Roman"/>
          <w:sz w:val="28"/>
          <w:szCs w:val="28"/>
        </w:rPr>
        <w:t xml:space="preserve"> №</w:t>
      </w:r>
      <w:r w:rsidR="00F06A79" w:rsidRPr="00185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F8">
        <w:rPr>
          <w:rFonts w:ascii="Times New Roman" w:hAnsi="Times New Roman" w:cs="Times New Roman"/>
          <w:sz w:val="28"/>
          <w:szCs w:val="28"/>
        </w:rPr>
        <w:t>2230384</w:t>
      </w:r>
      <w:r w:rsidR="00EC2EE6" w:rsidRPr="00DD26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5087D8" wp14:editId="78782EED">
            <wp:extent cx="8255" cy="8255"/>
            <wp:effectExtent l="0" t="0" r="0" b="0"/>
            <wp:docPr id="4" name="Рисунок 4" descr="http://docaes.nvnpp/document/doccz/zk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aes.nvnpp/document/doccz/zk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C5" w:rsidRDefault="00A652C5" w:rsidP="00FF47D0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7D0" w:rsidRDefault="00B73F8E" w:rsidP="00F30C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уведомлением </w:t>
      </w:r>
      <w:r w:rsidR="002A6640">
        <w:rPr>
          <w:rFonts w:ascii="Times New Roman" w:hAnsi="Times New Roman" w:cs="Times New Roman"/>
          <w:sz w:val="28"/>
          <w:szCs w:val="28"/>
        </w:rPr>
        <w:t>А</w:t>
      </w:r>
      <w:r w:rsidR="009357F3">
        <w:rPr>
          <w:rFonts w:ascii="Times New Roman" w:hAnsi="Times New Roman" w:cs="Times New Roman"/>
          <w:sz w:val="28"/>
          <w:szCs w:val="28"/>
        </w:rPr>
        <w:t>рбитражного комитета АО «Концерн Росэнергоатом»</w:t>
      </w:r>
      <w:r w:rsidR="00133451">
        <w:rPr>
          <w:rFonts w:ascii="Times New Roman" w:hAnsi="Times New Roman" w:cs="Times New Roman"/>
          <w:sz w:val="28"/>
          <w:szCs w:val="28"/>
        </w:rPr>
        <w:t xml:space="preserve"> </w:t>
      </w:r>
      <w:r w:rsidR="009357F3">
        <w:rPr>
          <w:rFonts w:ascii="Times New Roman" w:hAnsi="Times New Roman" w:cs="Times New Roman"/>
          <w:sz w:val="28"/>
          <w:szCs w:val="28"/>
        </w:rPr>
        <w:t xml:space="preserve">и </w:t>
      </w:r>
      <w:r w:rsidR="00CE5CDC">
        <w:rPr>
          <w:rFonts w:ascii="Times New Roman" w:hAnsi="Times New Roman" w:cs="Times New Roman"/>
          <w:sz w:val="28"/>
          <w:szCs w:val="28"/>
        </w:rPr>
        <w:t>н</w:t>
      </w:r>
      <w:r w:rsidR="00E47F71">
        <w:rPr>
          <w:rFonts w:ascii="Times New Roman" w:hAnsi="Times New Roman" w:cs="Times New Roman"/>
          <w:sz w:val="28"/>
          <w:szCs w:val="28"/>
        </w:rPr>
        <w:t xml:space="preserve">а основании пункта </w:t>
      </w:r>
      <w:r w:rsidR="00CE5CDC">
        <w:rPr>
          <w:rFonts w:ascii="Times New Roman" w:hAnsi="Times New Roman" w:cs="Times New Roman"/>
          <w:sz w:val="28"/>
          <w:szCs w:val="28"/>
        </w:rPr>
        <w:t>31</w:t>
      </w:r>
      <w:r w:rsidR="00E47F71">
        <w:rPr>
          <w:rFonts w:ascii="Times New Roman" w:hAnsi="Times New Roman" w:cs="Times New Roman"/>
          <w:sz w:val="28"/>
          <w:szCs w:val="28"/>
        </w:rPr>
        <w:t>.</w:t>
      </w:r>
      <w:r w:rsidR="00CE5CDC">
        <w:rPr>
          <w:rFonts w:ascii="Times New Roman" w:hAnsi="Times New Roman" w:cs="Times New Roman"/>
          <w:sz w:val="28"/>
          <w:szCs w:val="28"/>
        </w:rPr>
        <w:t>1</w:t>
      </w:r>
      <w:r w:rsidR="00E47F71">
        <w:rPr>
          <w:rFonts w:ascii="Times New Roman" w:hAnsi="Times New Roman" w:cs="Times New Roman"/>
          <w:sz w:val="28"/>
          <w:szCs w:val="28"/>
        </w:rPr>
        <w:t>.</w:t>
      </w:r>
      <w:r w:rsidR="00CE5CDC">
        <w:rPr>
          <w:rFonts w:ascii="Times New Roman" w:hAnsi="Times New Roman" w:cs="Times New Roman"/>
          <w:sz w:val="28"/>
          <w:szCs w:val="28"/>
        </w:rPr>
        <w:t>5</w:t>
      </w:r>
      <w:r w:rsidR="00E47F7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64618">
        <w:rPr>
          <w:rFonts w:ascii="Times New Roman" w:hAnsi="Times New Roman" w:cs="Times New Roman"/>
          <w:sz w:val="28"/>
          <w:szCs w:val="28"/>
        </w:rPr>
        <w:t>10</w:t>
      </w:r>
      <w:r w:rsidR="00E47F71">
        <w:rPr>
          <w:rFonts w:ascii="Times New Roman" w:hAnsi="Times New Roman" w:cs="Times New Roman"/>
          <w:sz w:val="28"/>
          <w:szCs w:val="28"/>
        </w:rPr>
        <w:t xml:space="preserve"> «Единого отраслевого стандарта закупок  (положение о закупке) государственной корпорации по атомной энергии  «Росатом»</w:t>
      </w:r>
      <w:r w:rsidR="00D64618">
        <w:rPr>
          <w:rFonts w:ascii="Times New Roman" w:hAnsi="Times New Roman" w:cs="Times New Roman"/>
          <w:sz w:val="28"/>
          <w:szCs w:val="28"/>
        </w:rPr>
        <w:t xml:space="preserve">, </w:t>
      </w:r>
      <w:r w:rsidR="00A203E7">
        <w:rPr>
          <w:rFonts w:ascii="Times New Roman" w:hAnsi="Times New Roman" w:cs="Times New Roman"/>
          <w:sz w:val="28"/>
          <w:szCs w:val="28"/>
        </w:rPr>
        <w:t>процедур</w:t>
      </w:r>
      <w:r w:rsidR="006558A7">
        <w:rPr>
          <w:rFonts w:ascii="Times New Roman" w:hAnsi="Times New Roman" w:cs="Times New Roman"/>
          <w:sz w:val="28"/>
          <w:szCs w:val="28"/>
        </w:rPr>
        <w:t>а</w:t>
      </w:r>
      <w:r w:rsidR="00A203E7">
        <w:rPr>
          <w:rFonts w:ascii="Times New Roman" w:hAnsi="Times New Roman" w:cs="Times New Roman"/>
          <w:sz w:val="28"/>
          <w:szCs w:val="28"/>
        </w:rPr>
        <w:t xml:space="preserve"> </w:t>
      </w:r>
      <w:r w:rsidR="00DD26F8">
        <w:rPr>
          <w:rFonts w:ascii="Times New Roman" w:hAnsi="Times New Roman" w:cs="Times New Roman"/>
          <w:sz w:val="28"/>
          <w:szCs w:val="28"/>
        </w:rPr>
        <w:t>закупки</w:t>
      </w:r>
      <w:bookmarkStart w:id="0" w:name="_GoBack"/>
      <w:bookmarkEnd w:id="0"/>
      <w:r w:rsidR="00D64618">
        <w:rPr>
          <w:rFonts w:ascii="Times New Roman" w:hAnsi="Times New Roman" w:cs="Times New Roman"/>
          <w:sz w:val="28"/>
          <w:szCs w:val="28"/>
        </w:rPr>
        <w:t xml:space="preserve"> </w:t>
      </w:r>
      <w:r w:rsidR="006558A7"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 w:rsidR="00D64618">
        <w:rPr>
          <w:rFonts w:ascii="Times New Roman" w:hAnsi="Times New Roman" w:cs="Times New Roman"/>
          <w:sz w:val="28"/>
          <w:szCs w:val="28"/>
        </w:rPr>
        <w:t xml:space="preserve">до вынесения решения </w:t>
      </w:r>
      <w:r w:rsidR="000649AA">
        <w:rPr>
          <w:rFonts w:ascii="Times New Roman" w:hAnsi="Times New Roman" w:cs="Times New Roman"/>
          <w:sz w:val="28"/>
          <w:szCs w:val="28"/>
        </w:rPr>
        <w:t>по итогам рассмотрения жалобы</w:t>
      </w:r>
      <w:r w:rsidR="00F5197E">
        <w:rPr>
          <w:rFonts w:ascii="Times New Roman" w:hAnsi="Times New Roman" w:cs="Times New Roman"/>
          <w:sz w:val="28"/>
          <w:szCs w:val="28"/>
        </w:rPr>
        <w:t>.</w:t>
      </w:r>
      <w:r w:rsidR="00D63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63" w:rsidRDefault="00EF1363" w:rsidP="001D30C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F1363" w:rsidSect="009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7D0"/>
    <w:rsid w:val="0001122A"/>
    <w:rsid w:val="00030FF8"/>
    <w:rsid w:val="000649AA"/>
    <w:rsid w:val="0008143C"/>
    <w:rsid w:val="000917DF"/>
    <w:rsid w:val="000A55DE"/>
    <w:rsid w:val="00110D01"/>
    <w:rsid w:val="00110E9A"/>
    <w:rsid w:val="00133451"/>
    <w:rsid w:val="00185C4C"/>
    <w:rsid w:val="001C1195"/>
    <w:rsid w:val="001D30C0"/>
    <w:rsid w:val="00210B69"/>
    <w:rsid w:val="002665AA"/>
    <w:rsid w:val="00291B46"/>
    <w:rsid w:val="002A6640"/>
    <w:rsid w:val="002B0BD7"/>
    <w:rsid w:val="002D112A"/>
    <w:rsid w:val="002E521C"/>
    <w:rsid w:val="00320E15"/>
    <w:rsid w:val="00405933"/>
    <w:rsid w:val="00432AC3"/>
    <w:rsid w:val="00477939"/>
    <w:rsid w:val="004A2FD0"/>
    <w:rsid w:val="004A7034"/>
    <w:rsid w:val="004B4152"/>
    <w:rsid w:val="004D4A1E"/>
    <w:rsid w:val="004D6780"/>
    <w:rsid w:val="004F31A7"/>
    <w:rsid w:val="005003D2"/>
    <w:rsid w:val="00501484"/>
    <w:rsid w:val="00514482"/>
    <w:rsid w:val="00541D3C"/>
    <w:rsid w:val="005B024B"/>
    <w:rsid w:val="005E4666"/>
    <w:rsid w:val="005F0C60"/>
    <w:rsid w:val="005F6268"/>
    <w:rsid w:val="006432D7"/>
    <w:rsid w:val="006558A7"/>
    <w:rsid w:val="00680A5F"/>
    <w:rsid w:val="006C08EB"/>
    <w:rsid w:val="006D367D"/>
    <w:rsid w:val="00721606"/>
    <w:rsid w:val="007325F0"/>
    <w:rsid w:val="00796CB0"/>
    <w:rsid w:val="007A09CB"/>
    <w:rsid w:val="007A1F8C"/>
    <w:rsid w:val="007B438D"/>
    <w:rsid w:val="007C3227"/>
    <w:rsid w:val="007F1B3A"/>
    <w:rsid w:val="008602B0"/>
    <w:rsid w:val="00867DD8"/>
    <w:rsid w:val="008D6599"/>
    <w:rsid w:val="009357F3"/>
    <w:rsid w:val="00955F0D"/>
    <w:rsid w:val="0096263E"/>
    <w:rsid w:val="00970847"/>
    <w:rsid w:val="009B70DD"/>
    <w:rsid w:val="00A06CDA"/>
    <w:rsid w:val="00A203E7"/>
    <w:rsid w:val="00A22049"/>
    <w:rsid w:val="00A35AB2"/>
    <w:rsid w:val="00A652C5"/>
    <w:rsid w:val="00AA1D74"/>
    <w:rsid w:val="00AE5F55"/>
    <w:rsid w:val="00B01769"/>
    <w:rsid w:val="00B0442A"/>
    <w:rsid w:val="00B45EE7"/>
    <w:rsid w:val="00B47458"/>
    <w:rsid w:val="00B73F8E"/>
    <w:rsid w:val="00BB0267"/>
    <w:rsid w:val="00BB532C"/>
    <w:rsid w:val="00BF0990"/>
    <w:rsid w:val="00BF67C8"/>
    <w:rsid w:val="00C012D3"/>
    <w:rsid w:val="00C0179D"/>
    <w:rsid w:val="00C15CAC"/>
    <w:rsid w:val="00C3283F"/>
    <w:rsid w:val="00C446C3"/>
    <w:rsid w:val="00C9239E"/>
    <w:rsid w:val="00CA01FB"/>
    <w:rsid w:val="00CA38A5"/>
    <w:rsid w:val="00CE5CDC"/>
    <w:rsid w:val="00D03D12"/>
    <w:rsid w:val="00D3247C"/>
    <w:rsid w:val="00D63C43"/>
    <w:rsid w:val="00D64618"/>
    <w:rsid w:val="00DA309B"/>
    <w:rsid w:val="00DA562B"/>
    <w:rsid w:val="00DD26F8"/>
    <w:rsid w:val="00DD5FC8"/>
    <w:rsid w:val="00DF1D17"/>
    <w:rsid w:val="00E32F21"/>
    <w:rsid w:val="00E4184B"/>
    <w:rsid w:val="00E41EEE"/>
    <w:rsid w:val="00E47F71"/>
    <w:rsid w:val="00E60116"/>
    <w:rsid w:val="00E646E9"/>
    <w:rsid w:val="00E87A53"/>
    <w:rsid w:val="00EB6B96"/>
    <w:rsid w:val="00EC2EE6"/>
    <w:rsid w:val="00ED6002"/>
    <w:rsid w:val="00EF1363"/>
    <w:rsid w:val="00EF152E"/>
    <w:rsid w:val="00EF55F6"/>
    <w:rsid w:val="00F06A79"/>
    <w:rsid w:val="00F26D2D"/>
    <w:rsid w:val="00F30C7F"/>
    <w:rsid w:val="00F5197E"/>
    <w:rsid w:val="00F87115"/>
    <w:rsid w:val="00F878E2"/>
    <w:rsid w:val="00F9600F"/>
    <w:rsid w:val="00FC6D66"/>
    <w:rsid w:val="00FD5F34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4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rosato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SavinaZM</dc:creator>
  <cp:lastModifiedBy>Верлин Александр Валерьевич</cp:lastModifiedBy>
  <cp:revision>36</cp:revision>
  <cp:lastPrinted>2015-12-30T13:11:00Z</cp:lastPrinted>
  <dcterms:created xsi:type="dcterms:W3CDTF">2012-06-06T06:37:00Z</dcterms:created>
  <dcterms:modified xsi:type="dcterms:W3CDTF">2016-02-16T11:38:00Z</dcterms:modified>
</cp:coreProperties>
</file>