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795" w:rsidRPr="00250795" w:rsidRDefault="00250795" w:rsidP="00250795">
      <w:r w:rsidRPr="00250795">
        <w:br/>
      </w:r>
      <w:r w:rsidRPr="00250795">
        <w:drawing>
          <wp:inline distT="0" distB="0" distL="0" distR="0">
            <wp:extent cx="733425" cy="1181100"/>
            <wp:effectExtent l="0" t="0" r="9525" b="0"/>
            <wp:docPr id="1" name="Рисунок 1" descr="http://www.parite-t.ru/ii/catalog/JC-RA-3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arite-t.ru/ii/catalog/JC-RA-300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0795" w:rsidRPr="00250795" w:rsidRDefault="00250795" w:rsidP="00250795">
      <w:pPr>
        <w:rPr>
          <w:i/>
          <w:iCs/>
          <w:lang w:val="en-US"/>
        </w:rPr>
      </w:pPr>
      <w:r w:rsidRPr="00250795">
        <w:rPr>
          <w:i/>
          <w:iCs/>
        </w:rPr>
        <w:t>Привод</w:t>
      </w:r>
      <w:r w:rsidRPr="00250795">
        <w:rPr>
          <w:i/>
          <w:iCs/>
          <w:lang w:val="en-US"/>
        </w:rPr>
        <w:t xml:space="preserve"> Johnson Controls RA-3141-7126</w:t>
      </w:r>
    </w:p>
    <w:p w:rsidR="00250795" w:rsidRPr="00250795" w:rsidRDefault="00250795" w:rsidP="00250795">
      <w:pPr>
        <w:rPr>
          <w:lang w:val="en-US"/>
        </w:rPr>
      </w:pPr>
      <w:r w:rsidRPr="00250795">
        <w:t>Артикул</w:t>
      </w:r>
      <w:r w:rsidRPr="00250795">
        <w:rPr>
          <w:lang w:val="en-US"/>
        </w:rPr>
        <w:t>: RA-3141-7126</w:t>
      </w:r>
    </w:p>
    <w:p w:rsidR="00250795" w:rsidRPr="00250795" w:rsidRDefault="00250795" w:rsidP="00250795">
      <w:r w:rsidRPr="00250795">
        <w:t>Цена: </w:t>
      </w:r>
      <w:r w:rsidRPr="00250795">
        <w:rPr>
          <w:b/>
          <w:bCs/>
        </w:rPr>
        <w:t>131802.96 Руб.</w:t>
      </w:r>
    </w:p>
    <w:p w:rsidR="00250795" w:rsidRPr="00250795" w:rsidRDefault="00250795" w:rsidP="00250795">
      <w:r w:rsidRPr="00250795">
        <w:br/>
      </w:r>
    </w:p>
    <w:p w:rsidR="00250795" w:rsidRPr="00250795" w:rsidRDefault="00250795" w:rsidP="00250795">
      <w:r w:rsidRPr="00250795">
        <w:t>Приводы линейные большие</w:t>
      </w:r>
      <w:r w:rsidRPr="00250795">
        <w:rPr>
          <w:b/>
          <w:bCs/>
        </w:rPr>
        <w:t> </w:t>
      </w:r>
      <w:proofErr w:type="spellStart"/>
      <w:r w:rsidRPr="00250795">
        <w:rPr>
          <w:b/>
          <w:bCs/>
        </w:rPr>
        <w:t>Johnson</w:t>
      </w:r>
      <w:proofErr w:type="spellEnd"/>
      <w:r w:rsidRPr="00250795">
        <w:rPr>
          <w:b/>
          <w:bCs/>
        </w:rPr>
        <w:t xml:space="preserve"> </w:t>
      </w:r>
      <w:proofErr w:type="spellStart"/>
      <w:r w:rsidRPr="00250795">
        <w:rPr>
          <w:b/>
          <w:bCs/>
        </w:rPr>
        <w:t>Controls</w:t>
      </w:r>
      <w:proofErr w:type="spellEnd"/>
      <w:r w:rsidRPr="00250795">
        <w:rPr>
          <w:b/>
          <w:bCs/>
        </w:rPr>
        <w:t> </w:t>
      </w:r>
      <w:r w:rsidRPr="00250795">
        <w:t>серии </w:t>
      </w:r>
      <w:r w:rsidRPr="00250795">
        <w:rPr>
          <w:b/>
          <w:bCs/>
        </w:rPr>
        <w:t>RA-3000</w:t>
      </w:r>
    </w:p>
    <w:p w:rsidR="00250795" w:rsidRPr="00250795" w:rsidRDefault="00250795" w:rsidP="00250795">
      <w:r w:rsidRPr="00250795">
        <w:t>Реверсивные приводы серии RA-3000 с синхронным электродвигателем предназначены для работы с трехпозиционным управлением или с позиционированием электрическим управляющим сигналом 0-10 В.</w:t>
      </w:r>
      <w:r w:rsidRPr="00250795">
        <w:br/>
        <w:t xml:space="preserve">Их особенностью является заводская калибровка выключателей по давлению для обеспечения заданного усилия закрытия. Приводы имеют 3 типоразмера с номинальным усилием 1600 Н, 1800 Н и 3000 Н и устанавливаются на фланцевые клапаны </w:t>
      </w:r>
      <w:proofErr w:type="spellStart"/>
      <w:r w:rsidRPr="00250795">
        <w:t>Johnson</w:t>
      </w:r>
      <w:proofErr w:type="spellEnd"/>
      <w:r w:rsidRPr="00250795">
        <w:t xml:space="preserve"> </w:t>
      </w:r>
      <w:proofErr w:type="spellStart"/>
      <w:r w:rsidRPr="00250795">
        <w:t>Controls</w:t>
      </w:r>
      <w:proofErr w:type="spellEnd"/>
      <w:r w:rsidRPr="00250795">
        <w:t xml:space="preserve"> в соответствии с максимальным давлением закрытия, указанным в спецификации.</w:t>
      </w:r>
      <w:r w:rsidRPr="00250795">
        <w:br/>
        <w:t>Доступны предустановленные на заводе опции, такие как потенциометр обратной связи 2 КОм, вспомогательные контакты и рукоятка ручного управления.</w:t>
      </w:r>
    </w:p>
    <w:p w:rsidR="00250795" w:rsidRPr="00250795" w:rsidRDefault="00250795" w:rsidP="00250795">
      <w:r w:rsidRPr="00250795">
        <w:t xml:space="preserve">24 VAC, 50/60 Гц. </w:t>
      </w:r>
      <w:proofErr w:type="gramStart"/>
      <w:r w:rsidRPr="00250795">
        <w:t>С рукояткой ручного управления, 1600 Н, встроенный позиционер с сигналом 0-10 VDC и 2 вспомогательных выключателя (только для моделей с напряжением 24 VAC)</w:t>
      </w:r>
      <w:proofErr w:type="gramEnd"/>
    </w:p>
    <w:p w:rsidR="000E6143" w:rsidRDefault="000E6143">
      <w:bookmarkStart w:id="0" w:name="_GoBack"/>
      <w:bookmarkEnd w:id="0"/>
    </w:p>
    <w:sectPr w:rsidR="000E6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1DF"/>
    <w:rsid w:val="00005E56"/>
    <w:rsid w:val="00007AA9"/>
    <w:rsid w:val="0002090B"/>
    <w:rsid w:val="00022719"/>
    <w:rsid w:val="000252AF"/>
    <w:rsid w:val="00043CBB"/>
    <w:rsid w:val="00050E6C"/>
    <w:rsid w:val="000836DD"/>
    <w:rsid w:val="0009482D"/>
    <w:rsid w:val="000B3123"/>
    <w:rsid w:val="000B7FF7"/>
    <w:rsid w:val="000C4357"/>
    <w:rsid w:val="000C62FB"/>
    <w:rsid w:val="000D6567"/>
    <w:rsid w:val="000E6143"/>
    <w:rsid w:val="000F2F4C"/>
    <w:rsid w:val="00103F99"/>
    <w:rsid w:val="00125E25"/>
    <w:rsid w:val="00133F78"/>
    <w:rsid w:val="001535C3"/>
    <w:rsid w:val="001718E0"/>
    <w:rsid w:val="00172277"/>
    <w:rsid w:val="001740F0"/>
    <w:rsid w:val="001A093E"/>
    <w:rsid w:val="001C2DC2"/>
    <w:rsid w:val="001C79A8"/>
    <w:rsid w:val="001E327A"/>
    <w:rsid w:val="002030B4"/>
    <w:rsid w:val="00213749"/>
    <w:rsid w:val="00245727"/>
    <w:rsid w:val="002466C2"/>
    <w:rsid w:val="00250795"/>
    <w:rsid w:val="00276F00"/>
    <w:rsid w:val="002B3823"/>
    <w:rsid w:val="002C2B76"/>
    <w:rsid w:val="002C73FE"/>
    <w:rsid w:val="002D51FB"/>
    <w:rsid w:val="0033530B"/>
    <w:rsid w:val="00362F5D"/>
    <w:rsid w:val="003657C4"/>
    <w:rsid w:val="00383A92"/>
    <w:rsid w:val="00386187"/>
    <w:rsid w:val="003A58CF"/>
    <w:rsid w:val="003B1B9E"/>
    <w:rsid w:val="003B6BC1"/>
    <w:rsid w:val="003D4B76"/>
    <w:rsid w:val="003E042F"/>
    <w:rsid w:val="003F6DA7"/>
    <w:rsid w:val="00401A12"/>
    <w:rsid w:val="00405438"/>
    <w:rsid w:val="004152FD"/>
    <w:rsid w:val="00415D01"/>
    <w:rsid w:val="00417D08"/>
    <w:rsid w:val="0042590D"/>
    <w:rsid w:val="00436DF9"/>
    <w:rsid w:val="00461124"/>
    <w:rsid w:val="00480B13"/>
    <w:rsid w:val="00485368"/>
    <w:rsid w:val="004B4252"/>
    <w:rsid w:val="004D0CEB"/>
    <w:rsid w:val="004D48A3"/>
    <w:rsid w:val="004E5252"/>
    <w:rsid w:val="004F43AF"/>
    <w:rsid w:val="00516F40"/>
    <w:rsid w:val="00524E91"/>
    <w:rsid w:val="00526556"/>
    <w:rsid w:val="00532BCF"/>
    <w:rsid w:val="00533201"/>
    <w:rsid w:val="00550E52"/>
    <w:rsid w:val="00553C41"/>
    <w:rsid w:val="005559EC"/>
    <w:rsid w:val="005724E6"/>
    <w:rsid w:val="005A4A45"/>
    <w:rsid w:val="005D70BE"/>
    <w:rsid w:val="005D7433"/>
    <w:rsid w:val="006059E2"/>
    <w:rsid w:val="00611734"/>
    <w:rsid w:val="006154B1"/>
    <w:rsid w:val="006476AD"/>
    <w:rsid w:val="00664ADA"/>
    <w:rsid w:val="00684FC1"/>
    <w:rsid w:val="00685097"/>
    <w:rsid w:val="006A1183"/>
    <w:rsid w:val="006C52CC"/>
    <w:rsid w:val="00701048"/>
    <w:rsid w:val="00717E8F"/>
    <w:rsid w:val="00725434"/>
    <w:rsid w:val="00741B70"/>
    <w:rsid w:val="007A240E"/>
    <w:rsid w:val="007C0D6E"/>
    <w:rsid w:val="007C395C"/>
    <w:rsid w:val="007C6716"/>
    <w:rsid w:val="007F3E8E"/>
    <w:rsid w:val="007F7BD2"/>
    <w:rsid w:val="00804366"/>
    <w:rsid w:val="0083110E"/>
    <w:rsid w:val="00856E57"/>
    <w:rsid w:val="00870491"/>
    <w:rsid w:val="00893712"/>
    <w:rsid w:val="00897DE4"/>
    <w:rsid w:val="008B0812"/>
    <w:rsid w:val="008C1524"/>
    <w:rsid w:val="008D6C1A"/>
    <w:rsid w:val="008E2E56"/>
    <w:rsid w:val="008F36C6"/>
    <w:rsid w:val="00914277"/>
    <w:rsid w:val="00934FE2"/>
    <w:rsid w:val="00951813"/>
    <w:rsid w:val="00952F4E"/>
    <w:rsid w:val="0095462D"/>
    <w:rsid w:val="009603FE"/>
    <w:rsid w:val="0097668F"/>
    <w:rsid w:val="009A2778"/>
    <w:rsid w:val="009B5E79"/>
    <w:rsid w:val="009C1A0D"/>
    <w:rsid w:val="009D1F4A"/>
    <w:rsid w:val="009E636E"/>
    <w:rsid w:val="00A156C9"/>
    <w:rsid w:val="00A17FDA"/>
    <w:rsid w:val="00A20BF3"/>
    <w:rsid w:val="00A20E68"/>
    <w:rsid w:val="00A32632"/>
    <w:rsid w:val="00A3748F"/>
    <w:rsid w:val="00A765D9"/>
    <w:rsid w:val="00A81BB0"/>
    <w:rsid w:val="00A840DE"/>
    <w:rsid w:val="00A92054"/>
    <w:rsid w:val="00AA2837"/>
    <w:rsid w:val="00AD1C65"/>
    <w:rsid w:val="00AD5EF5"/>
    <w:rsid w:val="00AF0B27"/>
    <w:rsid w:val="00B06462"/>
    <w:rsid w:val="00B279FF"/>
    <w:rsid w:val="00B37672"/>
    <w:rsid w:val="00B66E84"/>
    <w:rsid w:val="00BA53A2"/>
    <w:rsid w:val="00BC0091"/>
    <w:rsid w:val="00BD47E1"/>
    <w:rsid w:val="00BF08C7"/>
    <w:rsid w:val="00BF6B1C"/>
    <w:rsid w:val="00C00CA7"/>
    <w:rsid w:val="00C21315"/>
    <w:rsid w:val="00C51C6E"/>
    <w:rsid w:val="00C56622"/>
    <w:rsid w:val="00C67B72"/>
    <w:rsid w:val="00C70A9E"/>
    <w:rsid w:val="00C77C4A"/>
    <w:rsid w:val="00C8564B"/>
    <w:rsid w:val="00CD4FE5"/>
    <w:rsid w:val="00D058DF"/>
    <w:rsid w:val="00D13767"/>
    <w:rsid w:val="00D14A36"/>
    <w:rsid w:val="00D33592"/>
    <w:rsid w:val="00D361FC"/>
    <w:rsid w:val="00D4693B"/>
    <w:rsid w:val="00D62DAC"/>
    <w:rsid w:val="00D63ABC"/>
    <w:rsid w:val="00D72443"/>
    <w:rsid w:val="00D77A2F"/>
    <w:rsid w:val="00D829FB"/>
    <w:rsid w:val="00D912D3"/>
    <w:rsid w:val="00D91535"/>
    <w:rsid w:val="00D929B1"/>
    <w:rsid w:val="00DA6944"/>
    <w:rsid w:val="00DB4545"/>
    <w:rsid w:val="00DC19A1"/>
    <w:rsid w:val="00E10FC7"/>
    <w:rsid w:val="00E30841"/>
    <w:rsid w:val="00E31368"/>
    <w:rsid w:val="00E43A7D"/>
    <w:rsid w:val="00E50747"/>
    <w:rsid w:val="00E55157"/>
    <w:rsid w:val="00E660A5"/>
    <w:rsid w:val="00E926CC"/>
    <w:rsid w:val="00EA1839"/>
    <w:rsid w:val="00ED0FAE"/>
    <w:rsid w:val="00EF6AEC"/>
    <w:rsid w:val="00F278A5"/>
    <w:rsid w:val="00F3041A"/>
    <w:rsid w:val="00F37983"/>
    <w:rsid w:val="00F531B4"/>
    <w:rsid w:val="00F546AC"/>
    <w:rsid w:val="00F631DF"/>
    <w:rsid w:val="00F71E07"/>
    <w:rsid w:val="00F7210E"/>
    <w:rsid w:val="00F73212"/>
    <w:rsid w:val="00F74765"/>
    <w:rsid w:val="00F766A6"/>
    <w:rsid w:val="00F81B5F"/>
    <w:rsid w:val="00F95620"/>
    <w:rsid w:val="00FA30FC"/>
    <w:rsid w:val="00FB7EA1"/>
    <w:rsid w:val="00FC6425"/>
    <w:rsid w:val="00FF64BE"/>
    <w:rsid w:val="00FF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0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07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0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07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78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1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Skorikov-pc</dc:creator>
  <cp:keywords/>
  <dc:description/>
  <cp:lastModifiedBy>Skorikov-pc</cp:lastModifiedBy>
  <cp:revision>2</cp:revision>
  <dcterms:created xsi:type="dcterms:W3CDTF">2017-03-22T13:39:00Z</dcterms:created>
  <dcterms:modified xsi:type="dcterms:W3CDTF">2017-03-22T13:59:00Z</dcterms:modified>
</cp:coreProperties>
</file>